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1E27BB" w14:textId="0C1F571E" w:rsidR="00EF46DE" w:rsidRPr="00EF46DE" w:rsidRDefault="00E14A75" w:rsidP="00EF46DE">
      <w:pPr>
        <w:jc w:val="center"/>
        <w:rPr>
          <w:rFonts w:ascii="方正小标宋简体" w:eastAsia="方正小标宋简体" w:hAnsi="微软雅黑 Light"/>
          <w:b/>
          <w:bCs/>
          <w:sz w:val="44"/>
          <w:szCs w:val="44"/>
        </w:rPr>
      </w:pPr>
      <w:r>
        <w:rPr>
          <w:rFonts w:ascii="方正小标宋简体" w:eastAsia="方正小标宋简体" w:hAnsi="微软雅黑 Light" w:hint="eastAsia"/>
          <w:b/>
          <w:bCs/>
          <w:sz w:val="44"/>
          <w:szCs w:val="44"/>
        </w:rPr>
        <w:t>山东理工大学第二课堂学分替代申请表</w:t>
      </w:r>
    </w:p>
    <w:tbl>
      <w:tblPr>
        <w:tblStyle w:val="a7"/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2978"/>
        <w:gridCol w:w="2013"/>
        <w:gridCol w:w="3368"/>
        <w:gridCol w:w="1706"/>
      </w:tblGrid>
      <w:tr w:rsidR="0017088C" w14:paraId="6D8B5AD5" w14:textId="77777777" w:rsidTr="008F4AE9">
        <w:trPr>
          <w:trHeight w:val="534"/>
          <w:jc w:val="center"/>
        </w:trPr>
        <w:tc>
          <w:tcPr>
            <w:tcW w:w="2978" w:type="dxa"/>
            <w:vAlign w:val="center"/>
          </w:tcPr>
          <w:p w14:paraId="486EE1E1" w14:textId="77777777" w:rsidR="0017088C" w:rsidRPr="00017532" w:rsidRDefault="00E14A7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17532"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2013" w:type="dxa"/>
            <w:vAlign w:val="center"/>
          </w:tcPr>
          <w:p w14:paraId="60DC4AFB" w14:textId="77777777" w:rsidR="0017088C" w:rsidRPr="00017532" w:rsidRDefault="0017088C">
            <w:pPr>
              <w:jc w:val="center"/>
              <w:rPr>
                <w:rFonts w:ascii="仿宋" w:eastAsia="仿宋"/>
                <w:sz w:val="24"/>
                <w:szCs w:val="24"/>
              </w:rPr>
            </w:pPr>
          </w:p>
        </w:tc>
        <w:tc>
          <w:tcPr>
            <w:tcW w:w="3368" w:type="dxa"/>
            <w:vAlign w:val="center"/>
          </w:tcPr>
          <w:p w14:paraId="7E355BA4" w14:textId="77777777" w:rsidR="0017088C" w:rsidRPr="00017532" w:rsidRDefault="00E14A7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17532">
              <w:rPr>
                <w:rFonts w:ascii="仿宋" w:eastAsia="仿宋" w:hAnsi="仿宋" w:hint="eastAsia"/>
                <w:sz w:val="24"/>
                <w:szCs w:val="24"/>
              </w:rPr>
              <w:t>学号</w:t>
            </w:r>
          </w:p>
        </w:tc>
        <w:tc>
          <w:tcPr>
            <w:tcW w:w="1706" w:type="dxa"/>
            <w:vAlign w:val="center"/>
          </w:tcPr>
          <w:p w14:paraId="6009A853" w14:textId="49375CD8" w:rsidR="0017088C" w:rsidRPr="00017532" w:rsidRDefault="0017088C">
            <w:pPr>
              <w:jc w:val="center"/>
              <w:rPr>
                <w:rFonts w:ascii="仿宋" w:eastAsia="仿宋"/>
                <w:sz w:val="24"/>
                <w:szCs w:val="24"/>
              </w:rPr>
            </w:pPr>
          </w:p>
        </w:tc>
      </w:tr>
      <w:tr w:rsidR="0017088C" w14:paraId="2F543C1D" w14:textId="77777777" w:rsidTr="008F4AE9">
        <w:trPr>
          <w:trHeight w:val="507"/>
          <w:jc w:val="center"/>
        </w:trPr>
        <w:tc>
          <w:tcPr>
            <w:tcW w:w="2978" w:type="dxa"/>
            <w:vAlign w:val="center"/>
          </w:tcPr>
          <w:p w14:paraId="16287FB0" w14:textId="77777777" w:rsidR="0017088C" w:rsidRPr="00017532" w:rsidRDefault="00E14A7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17532">
              <w:rPr>
                <w:rFonts w:ascii="仿宋" w:eastAsia="仿宋" w:hAnsi="仿宋" w:hint="eastAsia"/>
                <w:sz w:val="24"/>
                <w:szCs w:val="24"/>
              </w:rPr>
              <w:t>学院</w:t>
            </w:r>
          </w:p>
        </w:tc>
        <w:tc>
          <w:tcPr>
            <w:tcW w:w="2013" w:type="dxa"/>
            <w:vAlign w:val="center"/>
          </w:tcPr>
          <w:p w14:paraId="2AB74267" w14:textId="77777777" w:rsidR="0017088C" w:rsidRPr="00017532" w:rsidRDefault="0017088C">
            <w:pPr>
              <w:jc w:val="center"/>
              <w:rPr>
                <w:rFonts w:ascii="仿宋" w:eastAsia="仿宋"/>
                <w:sz w:val="24"/>
                <w:szCs w:val="24"/>
              </w:rPr>
            </w:pPr>
          </w:p>
        </w:tc>
        <w:tc>
          <w:tcPr>
            <w:tcW w:w="3368" w:type="dxa"/>
            <w:vAlign w:val="center"/>
          </w:tcPr>
          <w:p w14:paraId="537B3D7D" w14:textId="318BF374" w:rsidR="0017088C" w:rsidRPr="00017532" w:rsidRDefault="006C763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17532">
              <w:rPr>
                <w:rFonts w:ascii="仿宋" w:eastAsia="仿宋" w:hAnsi="仿宋" w:hint="eastAsia"/>
                <w:sz w:val="24"/>
                <w:szCs w:val="24"/>
              </w:rPr>
              <w:t>专业</w:t>
            </w:r>
            <w:r w:rsidR="00E14A75" w:rsidRPr="00017532">
              <w:rPr>
                <w:rFonts w:ascii="仿宋" w:eastAsia="仿宋" w:hAnsi="仿宋" w:hint="eastAsia"/>
                <w:sz w:val="24"/>
                <w:szCs w:val="24"/>
              </w:rPr>
              <w:t>班级</w:t>
            </w:r>
          </w:p>
        </w:tc>
        <w:tc>
          <w:tcPr>
            <w:tcW w:w="1706" w:type="dxa"/>
            <w:vAlign w:val="center"/>
          </w:tcPr>
          <w:p w14:paraId="39F2B69B" w14:textId="77777777" w:rsidR="0017088C" w:rsidRPr="00017532" w:rsidRDefault="0017088C">
            <w:pPr>
              <w:jc w:val="center"/>
              <w:rPr>
                <w:rFonts w:ascii="仿宋" w:eastAsia="仿宋"/>
                <w:sz w:val="24"/>
                <w:szCs w:val="24"/>
              </w:rPr>
            </w:pPr>
          </w:p>
        </w:tc>
      </w:tr>
      <w:tr w:rsidR="0017088C" w14:paraId="5C170CBD" w14:textId="77777777" w:rsidTr="008F4AE9">
        <w:trPr>
          <w:trHeight w:val="542"/>
          <w:jc w:val="center"/>
        </w:trPr>
        <w:tc>
          <w:tcPr>
            <w:tcW w:w="2978" w:type="dxa"/>
            <w:vAlign w:val="center"/>
          </w:tcPr>
          <w:p w14:paraId="4D92FC47" w14:textId="77777777" w:rsidR="0017088C" w:rsidRPr="00017532" w:rsidRDefault="00E14A7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17532">
              <w:rPr>
                <w:rFonts w:ascii="仿宋" w:eastAsia="仿宋" w:hAnsi="仿宋" w:hint="eastAsia"/>
                <w:sz w:val="24"/>
                <w:szCs w:val="24"/>
              </w:rPr>
              <w:t>联系方式</w:t>
            </w:r>
          </w:p>
        </w:tc>
        <w:tc>
          <w:tcPr>
            <w:tcW w:w="2013" w:type="dxa"/>
            <w:vAlign w:val="center"/>
          </w:tcPr>
          <w:p w14:paraId="1AE4FE2C" w14:textId="77777777" w:rsidR="0017088C" w:rsidRPr="00017532" w:rsidRDefault="0017088C">
            <w:pPr>
              <w:jc w:val="center"/>
              <w:rPr>
                <w:rFonts w:ascii="仿宋" w:eastAsia="仿宋"/>
                <w:sz w:val="24"/>
                <w:szCs w:val="24"/>
              </w:rPr>
            </w:pPr>
          </w:p>
        </w:tc>
        <w:tc>
          <w:tcPr>
            <w:tcW w:w="3368" w:type="dxa"/>
            <w:vAlign w:val="center"/>
          </w:tcPr>
          <w:p w14:paraId="5DF7914F" w14:textId="77777777" w:rsidR="0017088C" w:rsidRPr="00017532" w:rsidRDefault="00E14A7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17532">
              <w:rPr>
                <w:rFonts w:ascii="仿宋" w:eastAsia="仿宋" w:hAnsi="仿宋" w:hint="eastAsia"/>
                <w:sz w:val="24"/>
                <w:szCs w:val="24"/>
              </w:rPr>
              <w:t>第二课堂学分总数</w:t>
            </w:r>
          </w:p>
        </w:tc>
        <w:tc>
          <w:tcPr>
            <w:tcW w:w="1706" w:type="dxa"/>
            <w:vAlign w:val="center"/>
          </w:tcPr>
          <w:p w14:paraId="7D8E6DCB" w14:textId="77777777" w:rsidR="0017088C" w:rsidRPr="00017532" w:rsidRDefault="0017088C">
            <w:pPr>
              <w:jc w:val="center"/>
              <w:rPr>
                <w:rFonts w:ascii="仿宋" w:eastAsia="仿宋"/>
                <w:sz w:val="24"/>
                <w:szCs w:val="24"/>
              </w:rPr>
            </w:pPr>
          </w:p>
        </w:tc>
      </w:tr>
      <w:tr w:rsidR="0017088C" w14:paraId="6330D763" w14:textId="77777777" w:rsidTr="008F4AE9">
        <w:trPr>
          <w:trHeight w:val="584"/>
          <w:jc w:val="center"/>
        </w:trPr>
        <w:tc>
          <w:tcPr>
            <w:tcW w:w="2978" w:type="dxa"/>
            <w:vAlign w:val="center"/>
          </w:tcPr>
          <w:p w14:paraId="7B50A292" w14:textId="769992E7" w:rsidR="0017088C" w:rsidRPr="00017532" w:rsidRDefault="00017532" w:rsidP="0001753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应修</w:t>
            </w:r>
            <w:r w:rsidR="002E1007">
              <w:rPr>
                <w:rFonts w:ascii="仿宋" w:eastAsia="仿宋" w:hAnsi="仿宋" w:hint="eastAsia"/>
                <w:sz w:val="24"/>
                <w:szCs w:val="24"/>
              </w:rPr>
              <w:t>创新</w:t>
            </w:r>
            <w:r w:rsidR="002E1007">
              <w:rPr>
                <w:rFonts w:ascii="仿宋" w:eastAsia="仿宋" w:hAnsi="仿宋"/>
                <w:sz w:val="24"/>
                <w:szCs w:val="24"/>
              </w:rPr>
              <w:t>创业模块学分</w:t>
            </w:r>
          </w:p>
        </w:tc>
        <w:tc>
          <w:tcPr>
            <w:tcW w:w="2013" w:type="dxa"/>
            <w:vAlign w:val="center"/>
          </w:tcPr>
          <w:p w14:paraId="5F79BB2A" w14:textId="77777777" w:rsidR="0017088C" w:rsidRPr="00347B95" w:rsidRDefault="0017088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368" w:type="dxa"/>
            <w:vAlign w:val="center"/>
          </w:tcPr>
          <w:p w14:paraId="5C0E2B79" w14:textId="474C50E2" w:rsidR="0017088C" w:rsidRPr="00017532" w:rsidRDefault="002E1007" w:rsidP="002E10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应修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通识教育</w:t>
            </w:r>
            <w:r>
              <w:rPr>
                <w:rFonts w:ascii="仿宋" w:eastAsia="仿宋" w:hAnsi="仿宋"/>
                <w:sz w:val="24"/>
                <w:szCs w:val="24"/>
              </w:rPr>
              <w:t>选修模块学分</w:t>
            </w:r>
          </w:p>
        </w:tc>
        <w:tc>
          <w:tcPr>
            <w:tcW w:w="1706" w:type="dxa"/>
            <w:vAlign w:val="center"/>
          </w:tcPr>
          <w:p w14:paraId="26A6AC68" w14:textId="77777777" w:rsidR="0017088C" w:rsidRPr="00017532" w:rsidRDefault="0017088C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17532" w14:paraId="432B16A4" w14:textId="77777777" w:rsidTr="008F4AE9">
        <w:trPr>
          <w:trHeight w:val="584"/>
          <w:jc w:val="center"/>
        </w:trPr>
        <w:tc>
          <w:tcPr>
            <w:tcW w:w="2978" w:type="dxa"/>
            <w:vAlign w:val="center"/>
          </w:tcPr>
          <w:p w14:paraId="54D7463B" w14:textId="08479393" w:rsidR="00017532" w:rsidRPr="00017532" w:rsidRDefault="00017532" w:rsidP="0001753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17532">
              <w:rPr>
                <w:rFonts w:ascii="仿宋" w:eastAsia="仿宋" w:hAnsi="仿宋" w:hint="eastAsia"/>
                <w:sz w:val="24"/>
                <w:szCs w:val="24"/>
              </w:rPr>
              <w:t>替代《创新实践》</w:t>
            </w:r>
            <w:r w:rsidRPr="00017532">
              <w:rPr>
                <w:rFonts w:ascii="仿宋" w:eastAsia="仿宋" w:hAnsi="仿宋"/>
                <w:sz w:val="24"/>
                <w:szCs w:val="24"/>
              </w:rPr>
              <w:t>学分</w:t>
            </w:r>
            <w:r w:rsidRPr="00017532">
              <w:rPr>
                <w:rFonts w:ascii="仿宋" w:eastAsia="仿宋" w:hAnsi="仿宋" w:hint="eastAsia"/>
                <w:sz w:val="24"/>
                <w:szCs w:val="24"/>
              </w:rPr>
              <w:t>数</w:t>
            </w:r>
          </w:p>
        </w:tc>
        <w:tc>
          <w:tcPr>
            <w:tcW w:w="2013" w:type="dxa"/>
            <w:vAlign w:val="center"/>
          </w:tcPr>
          <w:p w14:paraId="61AE24AA" w14:textId="77777777" w:rsidR="00017532" w:rsidRPr="00017532" w:rsidRDefault="00017532" w:rsidP="0001753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368" w:type="dxa"/>
            <w:vAlign w:val="center"/>
          </w:tcPr>
          <w:p w14:paraId="70C188CA" w14:textId="260A04EB" w:rsidR="00017532" w:rsidRPr="00017532" w:rsidRDefault="00017532" w:rsidP="0001753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17532">
              <w:rPr>
                <w:rFonts w:ascii="仿宋" w:eastAsia="仿宋" w:hAnsi="仿宋" w:hint="eastAsia"/>
                <w:sz w:val="24"/>
                <w:szCs w:val="24"/>
              </w:rPr>
              <w:t>替代《综合素质提升》</w:t>
            </w:r>
            <w:r w:rsidRPr="00017532">
              <w:rPr>
                <w:rFonts w:ascii="仿宋" w:eastAsia="仿宋" w:hAnsi="仿宋"/>
                <w:sz w:val="24"/>
                <w:szCs w:val="24"/>
              </w:rPr>
              <w:t>学分数</w:t>
            </w:r>
          </w:p>
        </w:tc>
        <w:tc>
          <w:tcPr>
            <w:tcW w:w="1706" w:type="dxa"/>
            <w:vAlign w:val="center"/>
          </w:tcPr>
          <w:p w14:paraId="4BA990F6" w14:textId="77777777" w:rsidR="00017532" w:rsidRPr="00017532" w:rsidRDefault="00017532" w:rsidP="0001753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017532" w14:paraId="1C77F33B" w14:textId="77777777" w:rsidTr="008F4AE9">
        <w:trPr>
          <w:trHeight w:val="584"/>
          <w:jc w:val="center"/>
        </w:trPr>
        <w:tc>
          <w:tcPr>
            <w:tcW w:w="2978" w:type="dxa"/>
            <w:vAlign w:val="center"/>
          </w:tcPr>
          <w:p w14:paraId="654EFAB5" w14:textId="696B6537" w:rsidR="00017532" w:rsidRPr="008B7049" w:rsidRDefault="00017532" w:rsidP="0001753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8B7049">
              <w:rPr>
                <w:rFonts w:ascii="仿宋" w:eastAsia="仿宋" w:hAnsi="仿宋" w:hint="eastAsia"/>
                <w:sz w:val="24"/>
                <w:szCs w:val="24"/>
              </w:rPr>
              <w:t>替代后创新</w:t>
            </w:r>
            <w:r w:rsidRPr="008B7049">
              <w:rPr>
                <w:rFonts w:ascii="仿宋" w:eastAsia="仿宋" w:hAnsi="仿宋"/>
                <w:sz w:val="24"/>
                <w:szCs w:val="24"/>
              </w:rPr>
              <w:t>创业模块学分</w:t>
            </w:r>
          </w:p>
        </w:tc>
        <w:tc>
          <w:tcPr>
            <w:tcW w:w="2013" w:type="dxa"/>
            <w:vAlign w:val="center"/>
          </w:tcPr>
          <w:p w14:paraId="21F4E84B" w14:textId="77777777" w:rsidR="00017532" w:rsidRPr="008B7049" w:rsidRDefault="00017532" w:rsidP="0001753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368" w:type="dxa"/>
            <w:vAlign w:val="center"/>
          </w:tcPr>
          <w:p w14:paraId="4B80465C" w14:textId="5816D183" w:rsidR="00017532" w:rsidRPr="008B7049" w:rsidRDefault="00017532" w:rsidP="0001753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8B7049">
              <w:rPr>
                <w:rFonts w:ascii="仿宋" w:eastAsia="仿宋" w:hAnsi="仿宋" w:hint="eastAsia"/>
                <w:sz w:val="24"/>
                <w:szCs w:val="24"/>
              </w:rPr>
              <w:t>替代</w:t>
            </w:r>
            <w:r w:rsidRPr="008B7049">
              <w:rPr>
                <w:rFonts w:ascii="仿宋" w:eastAsia="仿宋" w:hAnsi="仿宋"/>
                <w:sz w:val="24"/>
                <w:szCs w:val="24"/>
              </w:rPr>
              <w:t>后通识教育选修模块学分</w:t>
            </w:r>
          </w:p>
        </w:tc>
        <w:tc>
          <w:tcPr>
            <w:tcW w:w="1706" w:type="dxa"/>
            <w:vAlign w:val="center"/>
          </w:tcPr>
          <w:p w14:paraId="13180B58" w14:textId="77777777" w:rsidR="00017532" w:rsidRPr="008B7049" w:rsidRDefault="00017532" w:rsidP="0001753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17088C" w14:paraId="79B84086" w14:textId="77777777" w:rsidTr="00EC45F2">
        <w:trPr>
          <w:trHeight w:val="4035"/>
          <w:jc w:val="center"/>
        </w:trPr>
        <w:tc>
          <w:tcPr>
            <w:tcW w:w="2978" w:type="dxa"/>
            <w:vAlign w:val="center"/>
          </w:tcPr>
          <w:p w14:paraId="45506500" w14:textId="6C0FC6CB" w:rsidR="0017088C" w:rsidRPr="008B7049" w:rsidRDefault="00E14A7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8B7049">
              <w:rPr>
                <w:rFonts w:ascii="仿宋" w:eastAsia="仿宋" w:hAnsi="仿宋" w:hint="eastAsia"/>
                <w:sz w:val="24"/>
                <w:szCs w:val="24"/>
              </w:rPr>
              <w:t>申请替代学分内容及</w:t>
            </w:r>
            <w:r w:rsidR="002F1B32" w:rsidRPr="008B7049">
              <w:rPr>
                <w:rFonts w:ascii="仿宋" w:eastAsia="仿宋" w:hAnsi="仿宋" w:hint="eastAsia"/>
                <w:sz w:val="24"/>
                <w:szCs w:val="24"/>
              </w:rPr>
              <w:t>替代</w:t>
            </w:r>
            <w:r w:rsidRPr="008B7049">
              <w:rPr>
                <w:rFonts w:ascii="仿宋" w:eastAsia="仿宋" w:hAnsi="仿宋" w:hint="eastAsia"/>
                <w:sz w:val="24"/>
                <w:szCs w:val="24"/>
              </w:rPr>
              <w:t>学分数目</w:t>
            </w:r>
          </w:p>
        </w:tc>
        <w:tc>
          <w:tcPr>
            <w:tcW w:w="7087" w:type="dxa"/>
            <w:gridSpan w:val="3"/>
            <w:vAlign w:val="center"/>
          </w:tcPr>
          <w:p w14:paraId="6ED0831B" w14:textId="77777777" w:rsidR="0017088C" w:rsidRPr="008B7049" w:rsidRDefault="0017088C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25C54F3D" w14:textId="77777777" w:rsidR="005A71FA" w:rsidRPr="008B7049" w:rsidRDefault="005A71FA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75DD2E22" w14:textId="77777777" w:rsidR="005A71FA" w:rsidRPr="008B7049" w:rsidRDefault="005A71FA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4482B656" w14:textId="77777777" w:rsidR="005A71FA" w:rsidRPr="008B7049" w:rsidRDefault="005A71FA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58A7BB1F" w14:textId="77777777" w:rsidR="005A71FA" w:rsidRPr="008B7049" w:rsidRDefault="005A71FA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00A77A5E" w14:textId="77777777" w:rsidR="005A71FA" w:rsidRPr="008B7049" w:rsidRDefault="005A71FA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1EA51F83" w14:textId="77777777" w:rsidR="005A71FA" w:rsidRPr="008B7049" w:rsidRDefault="005A71FA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5E881CA8" w14:textId="77777777" w:rsidR="005A71FA" w:rsidRPr="008B7049" w:rsidRDefault="005A71FA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3801B473" w14:textId="77777777" w:rsidR="005A71FA" w:rsidRPr="008B7049" w:rsidRDefault="005A71FA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72819E8B" w14:textId="77777777" w:rsidR="005A71FA" w:rsidRPr="008B7049" w:rsidRDefault="005A71FA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383F915C" w14:textId="22E0942E" w:rsidR="005A71FA" w:rsidRPr="008B7049" w:rsidRDefault="005A71FA" w:rsidP="008B7049">
            <w:pPr>
              <w:ind w:firstLineChars="1450" w:firstLine="3480"/>
              <w:rPr>
                <w:rFonts w:ascii="仿宋" w:eastAsia="仿宋" w:hAnsi="仿宋" w:hint="eastAsia"/>
                <w:sz w:val="24"/>
                <w:szCs w:val="24"/>
              </w:rPr>
            </w:pPr>
            <w:r w:rsidRPr="008B7049">
              <w:rPr>
                <w:rFonts w:ascii="仿宋" w:eastAsia="仿宋" w:hAnsi="仿宋" w:hint="eastAsia"/>
                <w:sz w:val="24"/>
                <w:szCs w:val="24"/>
              </w:rPr>
              <w:t>申请人</w:t>
            </w:r>
            <w:r w:rsidRPr="008B7049">
              <w:rPr>
                <w:rFonts w:ascii="仿宋" w:eastAsia="仿宋" w:hAnsi="仿宋"/>
                <w:sz w:val="24"/>
                <w:szCs w:val="24"/>
              </w:rPr>
              <w:t>签字：</w:t>
            </w:r>
          </w:p>
        </w:tc>
      </w:tr>
      <w:tr w:rsidR="0017088C" w14:paraId="0077960E" w14:textId="77777777" w:rsidTr="00017532">
        <w:trPr>
          <w:trHeight w:val="2335"/>
          <w:jc w:val="center"/>
        </w:trPr>
        <w:tc>
          <w:tcPr>
            <w:tcW w:w="2978" w:type="dxa"/>
            <w:vAlign w:val="center"/>
          </w:tcPr>
          <w:p w14:paraId="4876CCC5" w14:textId="77777777" w:rsidR="00EC45F2" w:rsidRPr="008B7049" w:rsidRDefault="00E14A7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8B7049">
              <w:rPr>
                <w:rFonts w:ascii="仿宋" w:eastAsia="仿宋" w:hAnsi="仿宋" w:hint="eastAsia"/>
                <w:sz w:val="24"/>
                <w:szCs w:val="24"/>
              </w:rPr>
              <w:t>学院第二课堂成绩单</w:t>
            </w:r>
          </w:p>
          <w:p w14:paraId="2C90472C" w14:textId="0D5D1EE4" w:rsidR="0017088C" w:rsidRPr="008B7049" w:rsidRDefault="00E14A7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8B7049">
              <w:rPr>
                <w:rFonts w:ascii="仿宋" w:eastAsia="仿宋" w:hAnsi="仿宋" w:hint="eastAsia"/>
                <w:sz w:val="24"/>
                <w:szCs w:val="24"/>
              </w:rPr>
              <w:t>工作组意见</w:t>
            </w:r>
          </w:p>
        </w:tc>
        <w:tc>
          <w:tcPr>
            <w:tcW w:w="7087" w:type="dxa"/>
            <w:gridSpan w:val="3"/>
          </w:tcPr>
          <w:p w14:paraId="36072B71" w14:textId="77777777" w:rsidR="0017088C" w:rsidRPr="008B7049" w:rsidRDefault="0017088C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4C1A5A54" w14:textId="115BF55F" w:rsidR="008C38CA" w:rsidRPr="008B7049" w:rsidRDefault="008C38CA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0FE107D8" w14:textId="46F6A423" w:rsidR="006C7637" w:rsidRPr="008B7049" w:rsidRDefault="006C7637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2A081EE9" w14:textId="77777777" w:rsidR="008C38CA" w:rsidRPr="008B7049" w:rsidRDefault="008C38CA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3AC46DAF" w14:textId="77777777" w:rsidR="006C7637" w:rsidRPr="008B7049" w:rsidRDefault="00E14A75" w:rsidP="00AE56E1">
            <w:pPr>
              <w:ind w:right="360"/>
              <w:jc w:val="right"/>
              <w:rPr>
                <w:rFonts w:ascii="仿宋" w:eastAsia="仿宋" w:hAnsi="仿宋"/>
                <w:sz w:val="24"/>
                <w:szCs w:val="24"/>
              </w:rPr>
            </w:pPr>
            <w:r w:rsidRPr="008B7049">
              <w:rPr>
                <w:rFonts w:ascii="仿宋" w:eastAsia="仿宋" w:hAnsi="仿宋" w:hint="eastAsia"/>
                <w:sz w:val="24"/>
                <w:szCs w:val="24"/>
              </w:rPr>
              <w:t>学院</w:t>
            </w:r>
            <w:r w:rsidRPr="008B7049">
              <w:rPr>
                <w:rFonts w:ascii="仿宋" w:eastAsia="仿宋" w:hAnsi="仿宋"/>
                <w:sz w:val="24"/>
                <w:szCs w:val="24"/>
              </w:rPr>
              <w:t>第二课堂成绩单工作组</w:t>
            </w:r>
            <w:r w:rsidRPr="008B7049">
              <w:rPr>
                <w:rFonts w:ascii="仿宋" w:eastAsia="仿宋" w:hAnsi="仿宋" w:hint="eastAsia"/>
                <w:sz w:val="24"/>
                <w:szCs w:val="24"/>
              </w:rPr>
              <w:t xml:space="preserve">  </w:t>
            </w:r>
            <w:r w:rsidRPr="008B7049">
              <w:rPr>
                <w:rFonts w:ascii="仿宋" w:eastAsia="仿宋" w:hAnsi="仿宋"/>
                <w:sz w:val="24"/>
                <w:szCs w:val="24"/>
              </w:rPr>
              <w:t xml:space="preserve">                </w:t>
            </w:r>
            <w:r w:rsidRPr="008B7049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</w:p>
          <w:p w14:paraId="149694AF" w14:textId="2D2CE5CF" w:rsidR="0017088C" w:rsidRPr="008B7049" w:rsidRDefault="006C7637" w:rsidP="006C7637">
            <w:pPr>
              <w:ind w:right="96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8B7049">
              <w:rPr>
                <w:rFonts w:ascii="仿宋" w:eastAsia="仿宋" w:hAnsi="仿宋"/>
                <w:sz w:val="24"/>
                <w:szCs w:val="24"/>
              </w:rPr>
              <w:t xml:space="preserve">    </w:t>
            </w:r>
            <w:r w:rsidR="00AE56E1">
              <w:rPr>
                <w:rFonts w:ascii="仿宋" w:eastAsia="仿宋" w:hAnsi="仿宋"/>
                <w:sz w:val="24"/>
                <w:szCs w:val="24"/>
              </w:rPr>
              <w:t xml:space="preserve">                              </w:t>
            </w:r>
            <w:r w:rsidRPr="008B7049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="00E14A75" w:rsidRPr="008B7049">
              <w:rPr>
                <w:rFonts w:ascii="仿宋" w:eastAsia="仿宋" w:hAnsi="仿宋" w:hint="eastAsia"/>
                <w:sz w:val="24"/>
                <w:szCs w:val="24"/>
              </w:rPr>
              <w:t xml:space="preserve">(盖章)     </w:t>
            </w:r>
          </w:p>
          <w:p w14:paraId="6FD2AE5A" w14:textId="4537AB56" w:rsidR="0017088C" w:rsidRPr="008B7049" w:rsidRDefault="00E14A75">
            <w:pPr>
              <w:rPr>
                <w:rFonts w:ascii="仿宋" w:eastAsia="仿宋" w:hAnsi="仿宋"/>
                <w:sz w:val="24"/>
                <w:szCs w:val="24"/>
              </w:rPr>
            </w:pPr>
            <w:r w:rsidRPr="008B7049"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</w:t>
            </w:r>
            <w:r w:rsidR="006C7637" w:rsidRPr="008B7049">
              <w:rPr>
                <w:rFonts w:ascii="仿宋" w:eastAsia="仿宋" w:hAnsi="仿宋"/>
                <w:sz w:val="24"/>
                <w:szCs w:val="24"/>
              </w:rPr>
              <w:t xml:space="preserve">     </w:t>
            </w:r>
            <w:r w:rsidRPr="008B7049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8B7049">
              <w:rPr>
                <w:rFonts w:ascii="仿宋" w:eastAsia="仿宋" w:hAnsi="仿宋" w:hint="eastAsia"/>
                <w:sz w:val="24"/>
                <w:szCs w:val="24"/>
              </w:rPr>
              <w:t xml:space="preserve"> 年   月  </w:t>
            </w:r>
            <w:r w:rsidRPr="008B7049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8B7049"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</w:tc>
      </w:tr>
      <w:tr w:rsidR="0017088C" w14:paraId="61219D46" w14:textId="77777777" w:rsidTr="00017532">
        <w:trPr>
          <w:trHeight w:val="2397"/>
          <w:jc w:val="center"/>
        </w:trPr>
        <w:tc>
          <w:tcPr>
            <w:tcW w:w="2978" w:type="dxa"/>
            <w:vAlign w:val="center"/>
          </w:tcPr>
          <w:p w14:paraId="134901C4" w14:textId="77777777" w:rsidR="00EC45F2" w:rsidRPr="008B7049" w:rsidRDefault="00E14A7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8B7049">
              <w:rPr>
                <w:rFonts w:ascii="仿宋" w:eastAsia="仿宋" w:hAnsi="仿宋" w:hint="eastAsia"/>
                <w:sz w:val="24"/>
                <w:szCs w:val="24"/>
              </w:rPr>
              <w:t>学校第二课堂成绩单</w:t>
            </w:r>
          </w:p>
          <w:p w14:paraId="06C4452C" w14:textId="109A8766" w:rsidR="0017088C" w:rsidRPr="008B7049" w:rsidRDefault="00E14A75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8B7049">
              <w:rPr>
                <w:rFonts w:ascii="仿宋" w:eastAsia="仿宋" w:hAnsi="仿宋" w:hint="eastAsia"/>
                <w:sz w:val="24"/>
                <w:szCs w:val="24"/>
              </w:rPr>
              <w:t>管理中心意见</w:t>
            </w:r>
          </w:p>
        </w:tc>
        <w:tc>
          <w:tcPr>
            <w:tcW w:w="7087" w:type="dxa"/>
            <w:gridSpan w:val="3"/>
          </w:tcPr>
          <w:p w14:paraId="329E514C" w14:textId="77777777" w:rsidR="0017088C" w:rsidRPr="008B7049" w:rsidRDefault="0017088C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05174E7E" w14:textId="4673C13C" w:rsidR="006C7637" w:rsidRPr="008B7049" w:rsidRDefault="006C7637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61C8F72F" w14:textId="77777777" w:rsidR="00017532" w:rsidRPr="008B7049" w:rsidRDefault="00017532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0AC690FA" w14:textId="7EB48DC6" w:rsidR="006C7637" w:rsidRPr="008B7049" w:rsidRDefault="006C7637">
            <w:pPr>
              <w:rPr>
                <w:rFonts w:ascii="仿宋" w:eastAsia="仿宋" w:hAnsi="仿宋"/>
                <w:sz w:val="24"/>
                <w:szCs w:val="24"/>
              </w:rPr>
            </w:pPr>
          </w:p>
          <w:p w14:paraId="6FAFE5A7" w14:textId="564B2A56" w:rsidR="006C7637" w:rsidRPr="008B7049" w:rsidRDefault="006C7637" w:rsidP="00AE56E1">
            <w:pPr>
              <w:ind w:right="360" w:firstLineChars="700" w:firstLine="1680"/>
              <w:jc w:val="right"/>
              <w:rPr>
                <w:rFonts w:ascii="仿宋" w:eastAsia="仿宋" w:hAnsi="仿宋"/>
                <w:sz w:val="24"/>
                <w:szCs w:val="24"/>
              </w:rPr>
            </w:pPr>
            <w:r w:rsidRPr="008B7049">
              <w:rPr>
                <w:rFonts w:ascii="仿宋" w:eastAsia="仿宋" w:hAnsi="仿宋" w:hint="eastAsia"/>
                <w:sz w:val="24"/>
                <w:szCs w:val="24"/>
              </w:rPr>
              <w:t>学校第二课堂成绩单管理中心</w:t>
            </w:r>
          </w:p>
          <w:p w14:paraId="7C9109F2" w14:textId="24D08DCE" w:rsidR="0017088C" w:rsidRPr="008B7049" w:rsidRDefault="00AE56E1" w:rsidP="006C763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</w:t>
            </w:r>
            <w:r w:rsidR="006C7637" w:rsidRPr="008B7049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="00E14A75" w:rsidRPr="008B7049">
              <w:rPr>
                <w:rFonts w:ascii="仿宋" w:eastAsia="仿宋" w:hAnsi="仿宋" w:hint="eastAsia"/>
                <w:sz w:val="24"/>
                <w:szCs w:val="24"/>
              </w:rPr>
              <w:t>(盖章)</w:t>
            </w:r>
          </w:p>
          <w:p w14:paraId="6337721D" w14:textId="77777777" w:rsidR="0017088C" w:rsidRPr="008B7049" w:rsidRDefault="00E14A75" w:rsidP="00AE56E1">
            <w:pPr>
              <w:ind w:right="1200"/>
              <w:jc w:val="right"/>
              <w:rPr>
                <w:rFonts w:ascii="仿宋" w:eastAsia="仿宋" w:hAnsi="仿宋"/>
                <w:sz w:val="24"/>
                <w:szCs w:val="24"/>
              </w:rPr>
            </w:pPr>
            <w:bookmarkStart w:id="0" w:name="_GoBack"/>
            <w:bookmarkEnd w:id="0"/>
            <w:r w:rsidRPr="008B7049">
              <w:rPr>
                <w:rFonts w:ascii="仿宋" w:eastAsia="仿宋" w:hAnsi="仿宋" w:hint="eastAsia"/>
                <w:sz w:val="24"/>
                <w:szCs w:val="24"/>
              </w:rPr>
              <w:t xml:space="preserve">年   月  </w:t>
            </w:r>
            <w:r w:rsidRPr="008B7049"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8B7049">
              <w:rPr>
                <w:rFonts w:ascii="仿宋" w:eastAsia="仿宋" w:hAnsi="仿宋" w:hint="eastAsia"/>
                <w:sz w:val="24"/>
                <w:szCs w:val="24"/>
              </w:rPr>
              <w:t>日</w:t>
            </w:r>
          </w:p>
        </w:tc>
      </w:tr>
    </w:tbl>
    <w:p w14:paraId="619B5EFE" w14:textId="77777777" w:rsidR="0017088C" w:rsidRDefault="0017088C">
      <w:pPr>
        <w:spacing w:line="20" w:lineRule="exact"/>
      </w:pPr>
    </w:p>
    <w:sectPr w:rsidR="001708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8338E1" w14:textId="77777777" w:rsidR="008F6D60" w:rsidRDefault="008F6D60" w:rsidP="002F1B32">
      <w:r>
        <w:separator/>
      </w:r>
    </w:p>
  </w:endnote>
  <w:endnote w:type="continuationSeparator" w:id="0">
    <w:p w14:paraId="7EBBDB62" w14:textId="77777777" w:rsidR="008F6D60" w:rsidRDefault="008F6D60" w:rsidP="002F1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 Light">
    <w:altName w:val="微软雅黑"/>
    <w:charset w:val="86"/>
    <w:family w:val="swiss"/>
    <w:pitch w:val="variable"/>
    <w:sig w:usb0="00000000" w:usb1="2ACF001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9E87BD" w14:textId="77777777" w:rsidR="008F6D60" w:rsidRDefault="008F6D60" w:rsidP="002F1B32">
      <w:r>
        <w:separator/>
      </w:r>
    </w:p>
  </w:footnote>
  <w:footnote w:type="continuationSeparator" w:id="0">
    <w:p w14:paraId="4BB98D64" w14:textId="77777777" w:rsidR="008F6D60" w:rsidRDefault="008F6D60" w:rsidP="002F1B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88C"/>
    <w:rsid w:val="00017532"/>
    <w:rsid w:val="000916F3"/>
    <w:rsid w:val="0017088C"/>
    <w:rsid w:val="002E1007"/>
    <w:rsid w:val="002F1B32"/>
    <w:rsid w:val="003433BE"/>
    <w:rsid w:val="00347B95"/>
    <w:rsid w:val="005A71FA"/>
    <w:rsid w:val="006C7637"/>
    <w:rsid w:val="008B7049"/>
    <w:rsid w:val="008C38CA"/>
    <w:rsid w:val="008F4AE9"/>
    <w:rsid w:val="008F6D60"/>
    <w:rsid w:val="00AE56E1"/>
    <w:rsid w:val="00E14A75"/>
    <w:rsid w:val="00EC45F2"/>
    <w:rsid w:val="00EE2865"/>
    <w:rsid w:val="00EF46DE"/>
    <w:rsid w:val="0DA111E2"/>
    <w:rsid w:val="1A5260A2"/>
    <w:rsid w:val="37785EFA"/>
    <w:rsid w:val="3D4744E8"/>
    <w:rsid w:val="46B74B17"/>
    <w:rsid w:val="47AA5F96"/>
    <w:rsid w:val="65107641"/>
    <w:rsid w:val="6DB8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B40BE9"/>
  <w15:docId w15:val="{FFC0C42C-D5A3-9A4D-9728-83E4FA518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 w:qFormat="1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 w:qFormat="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 w:qFormat="1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 w:qFormat="1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 w:qFormat="1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60" w:after="260" w:line="416" w:lineRule="auto"/>
      <w:outlineLvl w:val="1"/>
    </w:pPr>
    <w:rPr>
      <w:rFonts w:ascii="等线 Light" w:eastAsia="等线 Light" w:hAnsi="等线 Light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">
    <w:name w:val="Medium Grid 3"/>
    <w:basedOn w:val="a1"/>
    <w:uiPriority w:val="69"/>
    <w:qFormat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qFormat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3-2">
    <w:name w:val="Medium Grid 3 Accent 2"/>
    <w:basedOn w:val="a1"/>
    <w:uiPriority w:val="69"/>
    <w:qFormat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3-3">
    <w:name w:val="Medium Grid 3 Accent 3"/>
    <w:basedOn w:val="a1"/>
    <w:uiPriority w:val="69"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3-4">
    <w:name w:val="Medium Grid 3 Accent 4"/>
    <w:basedOn w:val="a1"/>
    <w:uiPriority w:val="69"/>
    <w:qFormat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3-5">
    <w:name w:val="Medium Grid 3 Accent 5"/>
    <w:basedOn w:val="a1"/>
    <w:uiPriority w:val="69"/>
    <w:qFormat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3-6">
    <w:name w:val="Medium Grid 3 Accent 6"/>
    <w:basedOn w:val="a1"/>
    <w:uiPriority w:val="69"/>
    <w:qFormat/>
    <w:tblPr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  <w:style w:type="character" w:styleId="a8">
    <w:name w:val="Hyperlink"/>
    <w:basedOn w:val="a0"/>
    <w:uiPriority w:val="99"/>
    <w:qFormat/>
    <w:rPr>
      <w:color w:val="0563C1"/>
      <w:u w:val="single"/>
    </w:rPr>
  </w:style>
  <w:style w:type="character" w:customStyle="1" w:styleId="1">
    <w:name w:val="未处理的提及1"/>
    <w:basedOn w:val="a0"/>
    <w:uiPriority w:val="99"/>
    <w:qFormat/>
    <w:rPr>
      <w:color w:val="605E5C"/>
      <w:shd w:val="clear" w:color="auto" w:fill="E1DFDD"/>
    </w:rPr>
  </w:style>
  <w:style w:type="character" w:customStyle="1" w:styleId="20">
    <w:name w:val="标题 2 字符"/>
    <w:basedOn w:val="a0"/>
    <w:link w:val="2"/>
    <w:uiPriority w:val="9"/>
    <w:qFormat/>
    <w:rPr>
      <w:rFonts w:ascii="等线 Light" w:eastAsia="等线 Light" w:hAnsi="等线 Light" w:cs="宋体"/>
      <w:b/>
      <w:bCs/>
      <w:sz w:val="32"/>
      <w:szCs w:val="32"/>
    </w:rPr>
  </w:style>
  <w:style w:type="character" w:customStyle="1" w:styleId="a6">
    <w:name w:val="页眉 字符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来宾用户</dc:creator>
  <cp:lastModifiedBy>wgh</cp:lastModifiedBy>
  <cp:revision>13</cp:revision>
  <dcterms:created xsi:type="dcterms:W3CDTF">2020-07-01T15:42:00Z</dcterms:created>
  <dcterms:modified xsi:type="dcterms:W3CDTF">2020-07-03T08:48:00Z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